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24B3" w:rsidR="00756008" w:rsidP="00AE42AB" w:rsidRDefault="00756008" w14:paraId="2E5648E2" w14:textId="5BCA211E">
      <w:pPr>
        <w:jc w:val="center"/>
        <w:rPr>
          <w:b/>
          <w:bCs/>
          <w:sz w:val="32"/>
          <w:szCs w:val="32"/>
        </w:rPr>
      </w:pPr>
      <w:r w:rsidRPr="00B424B3">
        <w:rPr>
          <w:b/>
          <w:bCs/>
          <w:sz w:val="32"/>
          <w:szCs w:val="32"/>
        </w:rPr>
        <w:t>Development Authority of Fulton County</w:t>
      </w:r>
    </w:p>
    <w:p w:rsidR="00AE42AB" w:rsidP="00AE42AB" w:rsidRDefault="00756008" w14:paraId="65D96B29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Status of Action Taken</w:t>
      </w:r>
    </w:p>
    <w:p w:rsidR="00AE42AB" w:rsidP="00AE42AB" w:rsidRDefault="008463E0" w14:paraId="7D34E764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VIA ZOOM TELECONFERENCE</w:t>
      </w:r>
    </w:p>
    <w:p w:rsidR="00894873" w:rsidP="00AE42AB" w:rsidRDefault="00375EB1" w14:paraId="0F41D5EF" w14:textId="509B9F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 MONTHLY</w:t>
      </w:r>
      <w:r w:rsidR="008E418E">
        <w:rPr>
          <w:b/>
          <w:bCs/>
          <w:sz w:val="32"/>
          <w:szCs w:val="32"/>
        </w:rPr>
        <w:t xml:space="preserve"> MEETING</w:t>
      </w:r>
    </w:p>
    <w:p w:rsidR="003659E7" w:rsidP="00AE42AB" w:rsidRDefault="00F53CBD" w14:paraId="7F218B12" w14:textId="39ED6E1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141 Pryor Street, Suite 2025</w:t>
      </w:r>
    </w:p>
    <w:p w:rsidR="00D508DD" w:rsidP="00AE42AB" w:rsidRDefault="00071F89" w14:paraId="42418B5E" w14:textId="71D1144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Atlanta, GA 30303</w:t>
      </w:r>
    </w:p>
    <w:p w:rsidRPr="002777C5" w:rsidR="00756008" w:rsidP="00AE42AB" w:rsidRDefault="0026307C" w14:paraId="1BFDEF58" w14:textId="6C001F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375EB1">
        <w:rPr>
          <w:b/>
          <w:bCs/>
          <w:sz w:val="32"/>
          <w:szCs w:val="32"/>
        </w:rPr>
        <w:t>ues</w:t>
      </w:r>
      <w:r w:rsidRPr="002777C5" w:rsidR="006F5108">
        <w:rPr>
          <w:b/>
          <w:bCs/>
          <w:sz w:val="32"/>
          <w:szCs w:val="32"/>
        </w:rPr>
        <w:t xml:space="preserve">day, </w:t>
      </w:r>
      <w:r w:rsidR="00375EB1">
        <w:rPr>
          <w:b/>
          <w:bCs/>
          <w:sz w:val="32"/>
          <w:szCs w:val="32"/>
        </w:rPr>
        <w:t>January</w:t>
      </w:r>
      <w:r w:rsidR="00AF1CEC">
        <w:rPr>
          <w:b/>
          <w:bCs/>
          <w:sz w:val="32"/>
          <w:szCs w:val="32"/>
        </w:rPr>
        <w:t xml:space="preserve"> </w:t>
      </w:r>
      <w:r w:rsidR="00C56603">
        <w:rPr>
          <w:b/>
          <w:bCs/>
          <w:sz w:val="32"/>
          <w:szCs w:val="32"/>
        </w:rPr>
        <w:t>2</w:t>
      </w:r>
      <w:r w:rsidR="00B424B3">
        <w:rPr>
          <w:b/>
          <w:bCs/>
          <w:sz w:val="32"/>
          <w:szCs w:val="32"/>
        </w:rPr>
        <w:t>7</w:t>
      </w:r>
      <w:r w:rsidRPr="002777C5" w:rsidR="006F5108">
        <w:rPr>
          <w:b/>
          <w:bCs/>
          <w:sz w:val="32"/>
          <w:szCs w:val="32"/>
        </w:rPr>
        <w:t>, 202</w:t>
      </w:r>
      <w:r w:rsidR="00C56603">
        <w:rPr>
          <w:b/>
          <w:bCs/>
          <w:sz w:val="32"/>
          <w:szCs w:val="32"/>
        </w:rPr>
        <w:t>6</w:t>
      </w:r>
    </w:p>
    <w:p w:rsidRPr="002777C5" w:rsidR="00756008" w:rsidP="00AE42AB" w:rsidRDefault="006F5108" w14:paraId="77D3BB89" w14:textId="4300C2F6">
      <w:pPr>
        <w:jc w:val="center"/>
        <w:rPr>
          <w:b/>
          <w:bCs/>
          <w:sz w:val="32"/>
          <w:szCs w:val="32"/>
        </w:rPr>
      </w:pPr>
      <w:r w:rsidRPr="002777C5">
        <w:rPr>
          <w:b/>
          <w:bCs/>
          <w:sz w:val="32"/>
          <w:szCs w:val="32"/>
        </w:rPr>
        <w:t>2</w:t>
      </w:r>
      <w:r w:rsidRPr="002777C5" w:rsidR="0008037B">
        <w:rPr>
          <w:b/>
          <w:bCs/>
          <w:sz w:val="32"/>
          <w:szCs w:val="32"/>
        </w:rPr>
        <w:t>:00</w:t>
      </w:r>
      <w:r w:rsidRPr="002777C5" w:rsidR="00756008">
        <w:rPr>
          <w:b/>
          <w:bCs/>
          <w:sz w:val="32"/>
          <w:szCs w:val="32"/>
        </w:rPr>
        <w:t xml:space="preserve"> </w:t>
      </w:r>
      <w:r w:rsidRPr="002777C5" w:rsidR="0008037B">
        <w:rPr>
          <w:b/>
          <w:bCs/>
          <w:sz w:val="32"/>
          <w:szCs w:val="32"/>
        </w:rPr>
        <w:t>p</w:t>
      </w:r>
      <w:r w:rsidRPr="002777C5" w:rsidR="00756008">
        <w:rPr>
          <w:b/>
          <w:bCs/>
          <w:sz w:val="32"/>
          <w:szCs w:val="32"/>
        </w:rPr>
        <w:t>.m.</w:t>
      </w:r>
    </w:p>
    <w:p w:rsidR="00756008" w:rsidP="00756008" w:rsidRDefault="00756008" w14:paraId="10CE7C4C" w14:textId="77777777"/>
    <w:p w:rsidR="00756008" w:rsidP="00756008" w:rsidRDefault="00756008" w14:paraId="2C19E95C" w14:textId="77777777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This public meeting was held via Zoom teleconference/ videoconference in accordance with O.C.G.A. Section 50-14-1(h).</w:t>
      </w:r>
    </w:p>
    <w:p w:rsidR="00756008" w:rsidP="00756008" w:rsidRDefault="00756008" w14:paraId="791A28A3" w14:textId="77777777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756008" w:rsidP="006343E1" w:rsidRDefault="00756008" w14:paraId="7B95FA95" w14:textId="03AB3508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Board Members in Attendance</w:t>
      </w:r>
      <w:proofErr w:type="gramStart"/>
      <w:r>
        <w:rPr>
          <w:sz w:val="22"/>
          <w:szCs w:val="22"/>
        </w:rPr>
        <w:t xml:space="preserve">: </w:t>
      </w:r>
      <w:r w:rsidR="000157D1">
        <w:rPr>
          <w:i/>
          <w:iCs/>
          <w:sz w:val="22"/>
          <w:szCs w:val="22"/>
        </w:rPr>
        <w:t xml:space="preserve"> </w:t>
      </w:r>
      <w:r w:rsidR="0051259E">
        <w:rPr>
          <w:i/>
          <w:iCs/>
          <w:sz w:val="22"/>
          <w:szCs w:val="22"/>
        </w:rPr>
        <w:t>Kwanza</w:t>
      </w:r>
      <w:proofErr w:type="gramEnd"/>
      <w:r w:rsidR="0051259E">
        <w:rPr>
          <w:i/>
          <w:iCs/>
          <w:sz w:val="22"/>
          <w:szCs w:val="22"/>
        </w:rPr>
        <w:t xml:space="preserve"> Hall, </w:t>
      </w:r>
      <w:r w:rsidR="000157D1">
        <w:rPr>
          <w:i/>
          <w:iCs/>
          <w:sz w:val="22"/>
          <w:szCs w:val="22"/>
        </w:rPr>
        <w:t>Kyle Lamont,</w:t>
      </w:r>
      <w:r w:rsidRPr="002D776E">
        <w:rPr>
          <w:i/>
          <w:iCs/>
          <w:sz w:val="22"/>
          <w:szCs w:val="22"/>
        </w:rPr>
        <w:t xml:space="preserve"> </w:t>
      </w:r>
      <w:r w:rsidR="00225845">
        <w:rPr>
          <w:i/>
          <w:iCs/>
          <w:sz w:val="22"/>
          <w:szCs w:val="22"/>
        </w:rPr>
        <w:t>Laura Kurlander-Nagel</w:t>
      </w:r>
      <w:r w:rsidR="00651D3F">
        <w:rPr>
          <w:i/>
          <w:iCs/>
          <w:sz w:val="22"/>
          <w:szCs w:val="22"/>
        </w:rPr>
        <w:t>,</w:t>
      </w:r>
      <w:r w:rsidR="00D55585">
        <w:rPr>
          <w:i/>
          <w:iCs/>
          <w:sz w:val="22"/>
          <w:szCs w:val="22"/>
        </w:rPr>
        <w:t xml:space="preserve"> </w:t>
      </w:r>
      <w:r w:rsidRPr="002D776E">
        <w:rPr>
          <w:i/>
          <w:iCs/>
          <w:sz w:val="22"/>
          <w:szCs w:val="22"/>
        </w:rPr>
        <w:t>Alvin Kendall</w:t>
      </w:r>
      <w:r w:rsidR="00161FC3">
        <w:rPr>
          <w:i/>
          <w:iCs/>
          <w:sz w:val="22"/>
          <w:szCs w:val="22"/>
        </w:rPr>
        <w:t xml:space="preserve">, Mike </w:t>
      </w:r>
      <w:r w:rsidR="002611A0">
        <w:rPr>
          <w:i/>
          <w:iCs/>
          <w:sz w:val="22"/>
          <w:szCs w:val="22"/>
        </w:rPr>
        <w:t>Kennedy</w:t>
      </w:r>
      <w:r w:rsidR="00D62E0F">
        <w:rPr>
          <w:i/>
          <w:iCs/>
          <w:sz w:val="22"/>
          <w:szCs w:val="22"/>
        </w:rPr>
        <w:t>,</w:t>
      </w:r>
      <w:r w:rsidR="002611A0">
        <w:rPr>
          <w:i/>
          <w:iCs/>
          <w:sz w:val="22"/>
          <w:szCs w:val="22"/>
        </w:rPr>
        <w:t xml:space="preserve"> </w:t>
      </w:r>
      <w:r w:rsidR="0057711C">
        <w:rPr>
          <w:i/>
          <w:iCs/>
          <w:sz w:val="22"/>
          <w:szCs w:val="22"/>
        </w:rPr>
        <w:t xml:space="preserve">Dr. </w:t>
      </w:r>
      <w:r w:rsidR="00336C03">
        <w:rPr>
          <w:i/>
          <w:iCs/>
          <w:sz w:val="22"/>
          <w:szCs w:val="22"/>
        </w:rPr>
        <w:t>Bryan Johnson, Yng</w:t>
      </w:r>
      <w:r w:rsidR="00AE42AB">
        <w:rPr>
          <w:i/>
          <w:iCs/>
          <w:sz w:val="22"/>
          <w:szCs w:val="22"/>
        </w:rPr>
        <w:t>ri</w:t>
      </w:r>
      <w:r w:rsidR="00336C03">
        <w:rPr>
          <w:i/>
          <w:iCs/>
          <w:sz w:val="22"/>
          <w:szCs w:val="22"/>
        </w:rPr>
        <w:t>d Jones-Huff</w:t>
      </w:r>
      <w:r w:rsidR="00B21165">
        <w:rPr>
          <w:i/>
          <w:iCs/>
          <w:sz w:val="22"/>
          <w:szCs w:val="22"/>
        </w:rPr>
        <w:t>,</w:t>
      </w:r>
      <w:r w:rsidR="00F31FA7">
        <w:rPr>
          <w:i/>
          <w:iCs/>
          <w:sz w:val="22"/>
          <w:szCs w:val="22"/>
        </w:rPr>
        <w:t xml:space="preserve"> and </w:t>
      </w:r>
      <w:r w:rsidR="00BB0EBC">
        <w:rPr>
          <w:i/>
          <w:iCs/>
          <w:sz w:val="22"/>
          <w:szCs w:val="22"/>
        </w:rPr>
        <w:t>Lynne</w:t>
      </w:r>
      <w:r w:rsidR="006343E1">
        <w:rPr>
          <w:i/>
          <w:iCs/>
          <w:sz w:val="22"/>
          <w:szCs w:val="22"/>
        </w:rPr>
        <w:t xml:space="preserve"> Riley</w:t>
      </w:r>
    </w:p>
    <w:p w:rsidR="00DF3713" w:rsidP="006343E1" w:rsidRDefault="00DF3713" w14:paraId="253F99A0" w14:textId="13F54E5F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Pr="00C5731E" w:rsidR="002611A0" w:rsidP="00C5731E" w:rsidRDefault="002611A0" w14:paraId="1896C289" w14:textId="26CAA16E">
      <w:pPr>
        <w:ind w:left="1260" w:hanging="5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G.</w:t>
      </w:r>
      <w:r>
        <w:rPr>
          <w:b/>
          <w:bCs/>
          <w:sz w:val="21"/>
          <w:szCs w:val="21"/>
        </w:rPr>
        <w:tab/>
        <w:t xml:space="preserve">NEW BUSINESS: </w:t>
      </w:r>
    </w:p>
    <w:p w:rsidR="002611A0" w:rsidP="002611A0" w:rsidRDefault="002611A0" w14:paraId="6AB1BF35" w14:textId="77777777">
      <w:pPr>
        <w:ind w:left="1260" w:hanging="540"/>
        <w:rPr>
          <w:sz w:val="21"/>
          <w:szCs w:val="21"/>
        </w:rPr>
      </w:pPr>
    </w:p>
    <w:p w:rsidR="002611A0" w:rsidP="002611A0" w:rsidRDefault="002611A0" w14:paraId="4001525C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G.2.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Letter of Inducement for Madrone-MS Student Housing I, LLC</w:t>
      </w:r>
    </w:p>
    <w:p w:rsidR="002611A0" w:rsidP="002611A0" w:rsidRDefault="002611A0" w14:paraId="0DC161CD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$144,460,000</w:t>
      </w:r>
    </w:p>
    <w:p w:rsidR="002611A0" w:rsidP="002611A0" w:rsidRDefault="002611A0" w14:paraId="4ED1A8CC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850 West End Avenue SW, Atlanta, Georgia</w:t>
      </w:r>
    </w:p>
    <w:p w:rsidR="00792B22" w:rsidP="002611A0" w:rsidRDefault="00BF167E" w14:paraId="35ADF5B7" w14:textId="0908ADCD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F167E">
        <w:rPr>
          <w:sz w:val="21"/>
          <w:szCs w:val="21"/>
          <w:highlight w:val="green"/>
        </w:rPr>
        <w:t>(Approved)</w:t>
      </w:r>
    </w:p>
    <w:p w:rsidR="002611A0" w:rsidP="002611A0" w:rsidRDefault="002611A0" w14:paraId="5C458435" w14:textId="77777777">
      <w:pPr>
        <w:ind w:left="1260" w:hanging="540"/>
        <w:rPr>
          <w:sz w:val="21"/>
          <w:szCs w:val="21"/>
        </w:rPr>
      </w:pPr>
    </w:p>
    <w:p w:rsidR="002611A0" w:rsidP="002611A0" w:rsidRDefault="002611A0" w14:paraId="71EDC6E2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G.3.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Letter of Inducement and Bond Resolution for Robert W. Woodruff Arts Center, Inc.</w:t>
      </w:r>
    </w:p>
    <w:p w:rsidR="002611A0" w:rsidP="002611A0" w:rsidRDefault="002611A0" w14:paraId="49F3BFF1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$90,000,000</w:t>
      </w:r>
    </w:p>
    <w:p w:rsidR="002611A0" w:rsidP="002611A0" w:rsidRDefault="002611A0" w14:paraId="27175380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Northwest Corner of 15</w:t>
      </w:r>
      <w:r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Street and Peachtree Street, Atlanta, Georgia</w:t>
      </w:r>
    </w:p>
    <w:p w:rsidR="002611A0" w:rsidP="002611A0" w:rsidRDefault="00BF167E" w14:paraId="44EB0BE6" w14:textId="4A525776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22EF4">
        <w:rPr>
          <w:sz w:val="21"/>
          <w:szCs w:val="21"/>
          <w:highlight w:val="green"/>
        </w:rPr>
        <w:t>(Approved)</w:t>
      </w:r>
    </w:p>
    <w:p w:rsidR="00BF167E" w:rsidP="002611A0" w:rsidRDefault="00BF167E" w14:paraId="0DD48B76" w14:textId="77777777">
      <w:pPr>
        <w:rPr>
          <w:sz w:val="21"/>
          <w:szCs w:val="21"/>
        </w:rPr>
      </w:pPr>
    </w:p>
    <w:p w:rsidR="002611A0" w:rsidP="002611A0" w:rsidRDefault="002611A0" w14:paraId="08344B74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G.4.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Letter of Inducement for Roosevelt COSF Owner, LLC</w:t>
      </w:r>
    </w:p>
    <w:p w:rsidR="002611A0" w:rsidP="002611A0" w:rsidRDefault="002611A0" w14:paraId="593F4CE6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$28,000,000</w:t>
      </w:r>
    </w:p>
    <w:p w:rsidR="002611A0" w:rsidP="002611A0" w:rsidRDefault="002611A0" w14:paraId="6C75F063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4105 Roosevelt Highway, South Fulton, Georgia</w:t>
      </w:r>
    </w:p>
    <w:p w:rsidR="00822EF4" w:rsidP="002611A0" w:rsidRDefault="00822EF4" w14:paraId="2E242B0F" w14:textId="79E5FEB3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822EF4">
        <w:rPr>
          <w:sz w:val="21"/>
          <w:szCs w:val="21"/>
          <w:highlight w:val="green"/>
        </w:rPr>
        <w:t>(Approved)</w:t>
      </w:r>
    </w:p>
    <w:p w:rsidR="00C5731E" w:rsidP="002611A0" w:rsidRDefault="00C5731E" w14:paraId="7ADD05DC" w14:textId="77777777">
      <w:pPr>
        <w:ind w:left="1260" w:hanging="540"/>
        <w:rPr>
          <w:sz w:val="21"/>
          <w:szCs w:val="21"/>
        </w:rPr>
      </w:pPr>
    </w:p>
    <w:p w:rsidR="00C5731E" w:rsidP="00C5731E" w:rsidRDefault="00C5731E" w14:paraId="02ACA183" w14:textId="77777777">
      <w:pPr>
        <w:ind w:left="1260"/>
        <w:rPr>
          <w:sz w:val="21"/>
          <w:szCs w:val="21"/>
          <w:u w:val="single"/>
        </w:rPr>
      </w:pPr>
      <w:r>
        <w:rPr>
          <w:sz w:val="21"/>
          <w:szCs w:val="21"/>
        </w:rPr>
        <w:t>G.1.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 xml:space="preserve">Letter of Inducement for Amazon.com Services LLC </w:t>
      </w:r>
    </w:p>
    <w:p w:rsidR="00C5731E" w:rsidP="00C5731E" w:rsidRDefault="00C5731E" w14:paraId="33BCDA9C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$500,000,000</w:t>
      </w:r>
    </w:p>
    <w:p w:rsidR="00C5731E" w:rsidP="00C5731E" w:rsidRDefault="00C5731E" w14:paraId="6F1B591B" w14:textId="77777777">
      <w:pPr>
        <w:ind w:left="144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7055 Campbellton Road, South Fulton, Georgia</w:t>
      </w:r>
    </w:p>
    <w:p w:rsidR="00C5731E" w:rsidP="00C5731E" w:rsidRDefault="00C5731E" w14:paraId="073647C4" w14:textId="77777777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C5731E">
        <w:rPr>
          <w:sz w:val="21"/>
          <w:szCs w:val="21"/>
          <w:highlight w:val="green"/>
        </w:rPr>
        <w:t>(Approved (</w:t>
      </w:r>
      <w:proofErr w:type="gramStart"/>
      <w:r>
        <w:rPr>
          <w:sz w:val="21"/>
          <w:szCs w:val="21"/>
          <w:highlight w:val="green"/>
        </w:rPr>
        <w:t>with the exception of</w:t>
      </w:r>
      <w:proofErr w:type="gramEnd"/>
      <w:r>
        <w:rPr>
          <w:sz w:val="21"/>
          <w:szCs w:val="21"/>
          <w:highlight w:val="green"/>
        </w:rPr>
        <w:t xml:space="preserve"> </w:t>
      </w:r>
      <w:r w:rsidRPr="00C5731E">
        <w:rPr>
          <w:sz w:val="21"/>
          <w:szCs w:val="21"/>
          <w:highlight w:val="green"/>
        </w:rPr>
        <w:t xml:space="preserve">Lamont </w:t>
      </w:r>
      <w:r>
        <w:rPr>
          <w:sz w:val="21"/>
          <w:szCs w:val="21"/>
          <w:highlight w:val="green"/>
        </w:rPr>
        <w:t>and</w:t>
      </w:r>
      <w:r w:rsidRPr="00C5731E">
        <w:rPr>
          <w:sz w:val="21"/>
          <w:szCs w:val="21"/>
          <w:highlight w:val="green"/>
        </w:rPr>
        <w:t xml:space="preserve"> Kendall </w:t>
      </w:r>
      <w:r>
        <w:rPr>
          <w:sz w:val="21"/>
          <w:szCs w:val="21"/>
          <w:highlight w:val="green"/>
        </w:rPr>
        <w:t xml:space="preserve">who </w:t>
      </w:r>
      <w:r w:rsidRPr="00C5731E">
        <w:rPr>
          <w:sz w:val="21"/>
          <w:szCs w:val="21"/>
          <w:highlight w:val="green"/>
        </w:rPr>
        <w:t xml:space="preserve">voted </w:t>
      </w:r>
      <w:r>
        <w:rPr>
          <w:sz w:val="21"/>
          <w:szCs w:val="21"/>
          <w:highlight w:val="green"/>
        </w:rPr>
        <w:t>n</w:t>
      </w:r>
      <w:r w:rsidRPr="00C5731E">
        <w:rPr>
          <w:sz w:val="21"/>
          <w:szCs w:val="21"/>
          <w:highlight w:val="green"/>
        </w:rPr>
        <w:t>o)</w:t>
      </w:r>
    </w:p>
    <w:p w:rsidR="00C5731E" w:rsidP="002611A0" w:rsidRDefault="00C5731E" w14:paraId="2B1C95D4" w14:textId="77777777">
      <w:pPr>
        <w:ind w:left="1260" w:hanging="540"/>
        <w:rPr>
          <w:sz w:val="21"/>
          <w:szCs w:val="21"/>
        </w:rPr>
      </w:pPr>
    </w:p>
    <w:p w:rsidR="002611A0" w:rsidP="002611A0" w:rsidRDefault="002611A0" w14:paraId="03940832" w14:textId="77777777">
      <w:pPr>
        <w:ind w:left="1260" w:hanging="540"/>
        <w:rPr>
          <w:b/>
          <w:bCs/>
          <w:sz w:val="21"/>
          <w:szCs w:val="21"/>
        </w:rPr>
      </w:pPr>
    </w:p>
    <w:p w:rsidR="002611A0" w:rsidP="002611A0" w:rsidRDefault="002611A0" w14:paraId="610B0DF3" w14:textId="77777777">
      <w:pPr>
        <w:ind w:left="1260" w:hanging="5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H.</w:t>
      </w:r>
      <w:r>
        <w:rPr>
          <w:b/>
          <w:bCs/>
          <w:sz w:val="21"/>
          <w:szCs w:val="21"/>
        </w:rPr>
        <w:tab/>
        <w:t xml:space="preserve">OLD BUSINESS: </w:t>
      </w:r>
    </w:p>
    <w:p w:rsidR="002611A0" w:rsidP="002611A0" w:rsidRDefault="002611A0" w14:paraId="5BED3BB2" w14:textId="77777777">
      <w:pPr>
        <w:ind w:left="1260" w:hanging="540"/>
        <w:rPr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sz w:val="21"/>
          <w:szCs w:val="21"/>
        </w:rPr>
        <w:t>H.1.</w:t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>Modification for Southern Post, LLC</w:t>
      </w:r>
    </w:p>
    <w:p w:rsidR="002611A0" w:rsidP="002611A0" w:rsidRDefault="002611A0" w14:paraId="3717FC2D" w14:textId="77777777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Address: 1023-1047 Alpharetta Street, Roswell, Georgia</w:t>
      </w:r>
    </w:p>
    <w:p w:rsidR="00822EF4" w:rsidP="002611A0" w:rsidRDefault="00822EF4" w14:paraId="62CC42B4" w14:textId="47D8FED4">
      <w:p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B2ABE">
        <w:rPr>
          <w:sz w:val="21"/>
          <w:szCs w:val="21"/>
          <w:highlight w:val="green"/>
        </w:rPr>
        <w:t>(Approved)</w:t>
      </w:r>
    </w:p>
    <w:p w:rsidR="002611A0" w:rsidP="002611A0" w:rsidRDefault="002611A0" w14:paraId="39B1C2F4" w14:textId="77777777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</w:p>
    <w:p w:rsidR="002611A0" w:rsidP="002611A0" w:rsidRDefault="002611A0" w14:paraId="7390CDA0" w14:textId="77777777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  <w:r>
        <w:rPr>
          <w:b/>
          <w:bCs/>
          <w:sz w:val="21"/>
          <w:szCs w:val="21"/>
        </w:rPr>
        <w:t>J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ITEMS FOR APPROVAL</w:t>
      </w:r>
      <w:r>
        <w:rPr>
          <w:sz w:val="21"/>
          <w:szCs w:val="21"/>
        </w:rPr>
        <w:t>:</w:t>
      </w:r>
    </w:p>
    <w:p w:rsidR="002611A0" w:rsidP="002611A0" w:rsidRDefault="002611A0" w14:paraId="082797E0" w14:textId="77777777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  <w:t>J.1.</w:t>
      </w:r>
      <w:r>
        <w:rPr>
          <w:sz w:val="21"/>
          <w:szCs w:val="21"/>
        </w:rPr>
        <w:tab/>
        <w:t xml:space="preserve">2026 Budget </w:t>
      </w:r>
    </w:p>
    <w:p w:rsidR="002611A0" w:rsidP="002611A0" w:rsidRDefault="003B2ABE" w14:paraId="71FA1C07" w14:textId="09073561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B2ABE">
        <w:rPr>
          <w:sz w:val="21"/>
          <w:szCs w:val="21"/>
          <w:highlight w:val="green"/>
        </w:rPr>
        <w:t>(Approved)</w:t>
      </w:r>
    </w:p>
    <w:p w:rsidR="009915DE" w:rsidP="002611A0" w:rsidRDefault="009915DE" w14:paraId="29F1F623" w14:textId="77777777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</w:p>
    <w:p w:rsidR="00C5731E" w:rsidP="002611A0" w:rsidRDefault="00C5731E" w14:paraId="6AB749D1" w14:textId="77777777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</w:p>
    <w:p w:rsidR="00C5731E" w:rsidP="002611A0" w:rsidRDefault="00C5731E" w14:paraId="1B7ED434" w14:textId="7413C649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  <w:r>
        <w:rPr>
          <w:sz w:val="21"/>
          <w:szCs w:val="21"/>
        </w:rPr>
        <w:lastRenderedPageBreak/>
        <w:t>K.</w:t>
      </w:r>
      <w:r>
        <w:rPr>
          <w:sz w:val="21"/>
          <w:szCs w:val="21"/>
        </w:rPr>
        <w:tab/>
      </w:r>
      <w:r w:rsidRPr="00C5731E">
        <w:rPr>
          <w:b/>
          <w:bCs/>
          <w:sz w:val="21"/>
          <w:szCs w:val="21"/>
        </w:rPr>
        <w:t>ELECTION OF TREASURER</w:t>
      </w:r>
      <w:r w:rsidR="009915DE">
        <w:rPr>
          <w:sz w:val="21"/>
          <w:szCs w:val="21"/>
        </w:rPr>
        <w:t xml:space="preserve">: Lynne Riley </w:t>
      </w:r>
      <w:r w:rsidRPr="009915DE" w:rsidR="009915DE">
        <w:rPr>
          <w:sz w:val="21"/>
          <w:szCs w:val="21"/>
          <w:highlight w:val="green"/>
        </w:rPr>
        <w:t>(Nominated/Approved)</w:t>
      </w:r>
    </w:p>
    <w:p w:rsidR="00C5731E" w:rsidP="002611A0" w:rsidRDefault="00C5731E" w14:paraId="7705D4C4" w14:textId="0E5E26E5">
      <w:pPr>
        <w:pStyle w:val="Level1"/>
        <w:numPr>
          <w:ilvl w:val="0"/>
          <w:numId w:val="0"/>
        </w:numPr>
        <w:ind w:left="1260" w:hanging="54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2611A0" w:rsidP="006343E1" w:rsidRDefault="002611A0" w14:paraId="09B82019" w14:textId="77777777">
      <w:pPr>
        <w:tabs>
          <w:tab w:val="left" w:pos="-1440"/>
        </w:tabs>
        <w:ind w:left="1080" w:right="720"/>
        <w:rPr>
          <w:i/>
          <w:iCs/>
          <w:sz w:val="22"/>
          <w:szCs w:val="22"/>
        </w:rPr>
      </w:pPr>
    </w:p>
    <w:p w:rsidR="00DF3713" w:rsidP="00B561AB" w:rsidRDefault="00B21165" w14:paraId="633F1D4E" w14:textId="22F86B3A">
      <w:pPr>
        <w:tabs>
          <w:tab w:val="left" w:pos="-1440"/>
        </w:tabs>
        <w:jc w:val="center"/>
        <w:rPr>
          <w:i/>
          <w:iCs/>
          <w:sz w:val="22"/>
          <w:szCs w:val="22"/>
        </w:rPr>
      </w:pPr>
      <w:r w:rsidRPr="00B344AB">
        <w:rPr>
          <w:b/>
          <w:bCs/>
          <w:sz w:val="20"/>
          <w:szCs w:val="20"/>
          <w:highlight w:val="green"/>
        </w:rPr>
        <w:t>All votes were unanimous of all Board Members present unless otherwise noted</w:t>
      </w:r>
      <w:r w:rsidRPr="00B344AB">
        <w:rPr>
          <w:b/>
          <w:bCs/>
          <w:sz w:val="20"/>
          <w:szCs w:val="20"/>
        </w:rPr>
        <w:t>.</w:t>
      </w:r>
    </w:p>
    <w:sectPr w:rsidR="00DF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DFE1C7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C8E2E6B"/>
    <w:multiLevelType w:val="hybridMultilevel"/>
    <w:tmpl w:val="D6283724"/>
    <w:lvl w:ilvl="0" w:tplc="D952BC70">
      <w:numFmt w:val="bullet"/>
      <w:lvlText w:val=""/>
      <w:lvlJc w:val="left"/>
      <w:pPr>
        <w:ind w:left="507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D9E3BC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2" w:tplc="1D6CFF8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3" w:tplc="F2B23A5E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4" w:tplc="B1407AD4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5" w:tplc="BDC00F54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  <w:lvl w:ilvl="6" w:tplc="561A9DF6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7" w:tplc="75665BEE">
      <w:numFmt w:val="bullet"/>
      <w:lvlText w:val="•"/>
      <w:lvlJc w:val="left"/>
      <w:pPr>
        <w:ind w:left="9154" w:hanging="360"/>
      </w:pPr>
      <w:rPr>
        <w:rFonts w:hint="default"/>
        <w:lang w:val="en-US" w:eastAsia="en-US" w:bidi="ar-SA"/>
      </w:rPr>
    </w:lvl>
    <w:lvl w:ilvl="8" w:tplc="2C7288D0"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9704E7"/>
    <w:multiLevelType w:val="hybridMultilevel"/>
    <w:tmpl w:val="FE5246CC"/>
    <w:lvl w:ilvl="0" w:tplc="11286C66">
      <w:start w:val="7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5B964F58"/>
    <w:multiLevelType w:val="hybridMultilevel"/>
    <w:tmpl w:val="06F8CA90"/>
    <w:lvl w:ilvl="0" w:tplc="555E75B4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7F5AB3"/>
    <w:multiLevelType w:val="multilevel"/>
    <w:tmpl w:val="B0449E3A"/>
    <w:lvl w:ilvl="0">
      <w:start w:val="1"/>
      <w:numFmt w:val="upperLetter"/>
      <w:lvlText w:val="%1."/>
      <w:lvlJc w:val="left"/>
      <w:pPr>
        <w:ind w:left="1360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60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760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60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4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8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2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7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1" w:hanging="900"/>
      </w:pPr>
      <w:rPr>
        <w:rFonts w:hint="default"/>
        <w:lang w:val="en-US" w:eastAsia="en-US" w:bidi="ar-SA"/>
      </w:rPr>
    </w:lvl>
  </w:abstractNum>
  <w:num w:numId="1" w16cid:durableId="190941622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19647286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59141426">
    <w:abstractNumId w:val="1"/>
  </w:num>
  <w:num w:numId="4" w16cid:durableId="1319992225">
    <w:abstractNumId w:val="4"/>
  </w:num>
  <w:num w:numId="5" w16cid:durableId="22676416">
    <w:abstractNumId w:val="2"/>
  </w:num>
  <w:num w:numId="6" w16cid:durableId="2109345905">
    <w:abstractNumId w:val="3"/>
  </w:num>
  <w:num w:numId="7" w16cid:durableId="158545341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8" w16cid:durableId="67819797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6337689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8"/>
    <w:rsid w:val="00005BDC"/>
    <w:rsid w:val="00007C3B"/>
    <w:rsid w:val="0001027C"/>
    <w:rsid w:val="000113B5"/>
    <w:rsid w:val="00013F85"/>
    <w:rsid w:val="000157D1"/>
    <w:rsid w:val="00036080"/>
    <w:rsid w:val="000532EE"/>
    <w:rsid w:val="00071F89"/>
    <w:rsid w:val="0007773E"/>
    <w:rsid w:val="0008037B"/>
    <w:rsid w:val="000B6C03"/>
    <w:rsid w:val="00111AD6"/>
    <w:rsid w:val="00114CED"/>
    <w:rsid w:val="001202FC"/>
    <w:rsid w:val="001377D1"/>
    <w:rsid w:val="00161FC3"/>
    <w:rsid w:val="00165596"/>
    <w:rsid w:val="00175B99"/>
    <w:rsid w:val="00180213"/>
    <w:rsid w:val="00186CD0"/>
    <w:rsid w:val="00186EBB"/>
    <w:rsid w:val="00193708"/>
    <w:rsid w:val="001A03DB"/>
    <w:rsid w:val="001B182D"/>
    <w:rsid w:val="001E0686"/>
    <w:rsid w:val="001F31AA"/>
    <w:rsid w:val="00203102"/>
    <w:rsid w:val="00206E7F"/>
    <w:rsid w:val="002141FC"/>
    <w:rsid w:val="00225845"/>
    <w:rsid w:val="002373E8"/>
    <w:rsid w:val="00243E2A"/>
    <w:rsid w:val="002611A0"/>
    <w:rsid w:val="0026307C"/>
    <w:rsid w:val="002734FE"/>
    <w:rsid w:val="002748BB"/>
    <w:rsid w:val="002777C5"/>
    <w:rsid w:val="002804D2"/>
    <w:rsid w:val="00294FF1"/>
    <w:rsid w:val="002C58A3"/>
    <w:rsid w:val="002C5967"/>
    <w:rsid w:val="002D5F3D"/>
    <w:rsid w:val="002D776E"/>
    <w:rsid w:val="002F2140"/>
    <w:rsid w:val="003010E6"/>
    <w:rsid w:val="00333E47"/>
    <w:rsid w:val="00336C03"/>
    <w:rsid w:val="00355A1A"/>
    <w:rsid w:val="00362310"/>
    <w:rsid w:val="003632F5"/>
    <w:rsid w:val="00364023"/>
    <w:rsid w:val="003659E7"/>
    <w:rsid w:val="00375EB1"/>
    <w:rsid w:val="0038597D"/>
    <w:rsid w:val="003A2562"/>
    <w:rsid w:val="003B2ABE"/>
    <w:rsid w:val="003D0DEA"/>
    <w:rsid w:val="003D1365"/>
    <w:rsid w:val="003D23FA"/>
    <w:rsid w:val="003D5D50"/>
    <w:rsid w:val="003E3D1C"/>
    <w:rsid w:val="003F1ED8"/>
    <w:rsid w:val="00404DC6"/>
    <w:rsid w:val="00413775"/>
    <w:rsid w:val="00414AF5"/>
    <w:rsid w:val="004226F8"/>
    <w:rsid w:val="004303E0"/>
    <w:rsid w:val="00434F87"/>
    <w:rsid w:val="0044152B"/>
    <w:rsid w:val="0044297D"/>
    <w:rsid w:val="00487096"/>
    <w:rsid w:val="004B5903"/>
    <w:rsid w:val="004E1211"/>
    <w:rsid w:val="004F2982"/>
    <w:rsid w:val="004F5DCC"/>
    <w:rsid w:val="0051259E"/>
    <w:rsid w:val="00513330"/>
    <w:rsid w:val="0053305B"/>
    <w:rsid w:val="005447ED"/>
    <w:rsid w:val="00551F2C"/>
    <w:rsid w:val="00561AC2"/>
    <w:rsid w:val="00562831"/>
    <w:rsid w:val="0057711C"/>
    <w:rsid w:val="00580278"/>
    <w:rsid w:val="00594202"/>
    <w:rsid w:val="005975C3"/>
    <w:rsid w:val="005A3C91"/>
    <w:rsid w:val="005A4802"/>
    <w:rsid w:val="005B1572"/>
    <w:rsid w:val="005D66B4"/>
    <w:rsid w:val="005D690E"/>
    <w:rsid w:val="005F589B"/>
    <w:rsid w:val="005F69B1"/>
    <w:rsid w:val="00605BBD"/>
    <w:rsid w:val="00622DA8"/>
    <w:rsid w:val="006343E1"/>
    <w:rsid w:val="00645009"/>
    <w:rsid w:val="00651D3F"/>
    <w:rsid w:val="006578D1"/>
    <w:rsid w:val="006A2690"/>
    <w:rsid w:val="006B66C4"/>
    <w:rsid w:val="006C37E6"/>
    <w:rsid w:val="006D6D16"/>
    <w:rsid w:val="006E61BC"/>
    <w:rsid w:val="006F5108"/>
    <w:rsid w:val="007019CB"/>
    <w:rsid w:val="00706DA5"/>
    <w:rsid w:val="00747086"/>
    <w:rsid w:val="007553FF"/>
    <w:rsid w:val="00756008"/>
    <w:rsid w:val="00765962"/>
    <w:rsid w:val="00770D89"/>
    <w:rsid w:val="007865C7"/>
    <w:rsid w:val="00792B22"/>
    <w:rsid w:val="00797D1D"/>
    <w:rsid w:val="007C11BE"/>
    <w:rsid w:val="007D0DC5"/>
    <w:rsid w:val="007E724B"/>
    <w:rsid w:val="007F5143"/>
    <w:rsid w:val="00821088"/>
    <w:rsid w:val="00822EF4"/>
    <w:rsid w:val="00842EEC"/>
    <w:rsid w:val="008463E0"/>
    <w:rsid w:val="00847E20"/>
    <w:rsid w:val="0085579B"/>
    <w:rsid w:val="008603F2"/>
    <w:rsid w:val="00863F85"/>
    <w:rsid w:val="00894873"/>
    <w:rsid w:val="00896A99"/>
    <w:rsid w:val="008B003D"/>
    <w:rsid w:val="008C0DF0"/>
    <w:rsid w:val="008C40D6"/>
    <w:rsid w:val="008D0F75"/>
    <w:rsid w:val="008E0BA5"/>
    <w:rsid w:val="008E209E"/>
    <w:rsid w:val="008E418E"/>
    <w:rsid w:val="008F0939"/>
    <w:rsid w:val="00925D42"/>
    <w:rsid w:val="00936EB4"/>
    <w:rsid w:val="00940FAD"/>
    <w:rsid w:val="00952049"/>
    <w:rsid w:val="009637ED"/>
    <w:rsid w:val="00987FA5"/>
    <w:rsid w:val="009915DE"/>
    <w:rsid w:val="009A3162"/>
    <w:rsid w:val="009A34C9"/>
    <w:rsid w:val="009C671C"/>
    <w:rsid w:val="009C7951"/>
    <w:rsid w:val="009D2129"/>
    <w:rsid w:val="009E332D"/>
    <w:rsid w:val="009F33B0"/>
    <w:rsid w:val="00A14E47"/>
    <w:rsid w:val="00A31B55"/>
    <w:rsid w:val="00A412DA"/>
    <w:rsid w:val="00A41B21"/>
    <w:rsid w:val="00A53091"/>
    <w:rsid w:val="00A60A0B"/>
    <w:rsid w:val="00A615C3"/>
    <w:rsid w:val="00A61C17"/>
    <w:rsid w:val="00A7109B"/>
    <w:rsid w:val="00A958A0"/>
    <w:rsid w:val="00AA4F59"/>
    <w:rsid w:val="00AB5E72"/>
    <w:rsid w:val="00AE42AB"/>
    <w:rsid w:val="00AF1CEC"/>
    <w:rsid w:val="00B1075B"/>
    <w:rsid w:val="00B21165"/>
    <w:rsid w:val="00B307B1"/>
    <w:rsid w:val="00B37A06"/>
    <w:rsid w:val="00B424B3"/>
    <w:rsid w:val="00B561AB"/>
    <w:rsid w:val="00B72376"/>
    <w:rsid w:val="00B82224"/>
    <w:rsid w:val="00B9551C"/>
    <w:rsid w:val="00BB0EBC"/>
    <w:rsid w:val="00BF167E"/>
    <w:rsid w:val="00C02ADD"/>
    <w:rsid w:val="00C06C5B"/>
    <w:rsid w:val="00C17736"/>
    <w:rsid w:val="00C30E80"/>
    <w:rsid w:val="00C56603"/>
    <w:rsid w:val="00C5731E"/>
    <w:rsid w:val="00C60561"/>
    <w:rsid w:val="00C6674C"/>
    <w:rsid w:val="00C80ACA"/>
    <w:rsid w:val="00CE3C0B"/>
    <w:rsid w:val="00CF5056"/>
    <w:rsid w:val="00D1520E"/>
    <w:rsid w:val="00D2300A"/>
    <w:rsid w:val="00D508DD"/>
    <w:rsid w:val="00D52B19"/>
    <w:rsid w:val="00D554C5"/>
    <w:rsid w:val="00D55585"/>
    <w:rsid w:val="00D62470"/>
    <w:rsid w:val="00D62E0F"/>
    <w:rsid w:val="00D647BA"/>
    <w:rsid w:val="00D65861"/>
    <w:rsid w:val="00D81C9F"/>
    <w:rsid w:val="00D93F66"/>
    <w:rsid w:val="00D95A9D"/>
    <w:rsid w:val="00DB6E4B"/>
    <w:rsid w:val="00DC72B4"/>
    <w:rsid w:val="00DD03B3"/>
    <w:rsid w:val="00DD354B"/>
    <w:rsid w:val="00DF3713"/>
    <w:rsid w:val="00DF4846"/>
    <w:rsid w:val="00E01E08"/>
    <w:rsid w:val="00E03B5E"/>
    <w:rsid w:val="00E44F80"/>
    <w:rsid w:val="00E574F1"/>
    <w:rsid w:val="00E8408D"/>
    <w:rsid w:val="00EA037C"/>
    <w:rsid w:val="00EA6FE2"/>
    <w:rsid w:val="00EE5113"/>
    <w:rsid w:val="00EF1294"/>
    <w:rsid w:val="00EF718F"/>
    <w:rsid w:val="00F106DD"/>
    <w:rsid w:val="00F139E5"/>
    <w:rsid w:val="00F16000"/>
    <w:rsid w:val="00F31FA7"/>
    <w:rsid w:val="00F53CBD"/>
    <w:rsid w:val="00F67CD1"/>
    <w:rsid w:val="00F758B3"/>
    <w:rsid w:val="00F838D5"/>
    <w:rsid w:val="00F92411"/>
    <w:rsid w:val="00F9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6E73"/>
  <w15:chartTrackingRefBased/>
  <w15:docId w15:val="{7046EF32-5135-4E1B-92DE-27413C28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0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basedOn w:val="Normal"/>
    <w:rsid w:val="00756008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9637ED"/>
    <w:pPr>
      <w:widowControl w:val="0"/>
      <w:autoSpaceDE w:val="0"/>
      <w:autoSpaceDN w:val="0"/>
    </w:pPr>
    <w:rPr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9637ED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9637ED"/>
    <w:pPr>
      <w:widowControl w:val="0"/>
      <w:autoSpaceDE w:val="0"/>
      <w:autoSpaceDN w:val="0"/>
      <w:ind w:left="1359" w:hanging="53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240b7f93-610a-4011-b6fb-0ddb6ccad5b5_Enabled">
    <vt:lpwstr>true</vt:lpwstr>
  </op:property>
  <op:property fmtid="{D5CDD505-2E9C-101B-9397-08002B2CF9AE}" pid="3" name="MSIP_Label_240b7f93-610a-4011-b6fb-0ddb6ccad5b5_SetDate">
    <vt:lpwstr>2026-01-22T20:50:59Z</vt:lpwstr>
  </op:property>
  <op:property fmtid="{D5CDD505-2E9C-101B-9397-08002B2CF9AE}" pid="4" name="MSIP_Label_240b7f93-610a-4011-b6fb-0ddb6ccad5b5_Method">
    <vt:lpwstr>Standard</vt:lpwstr>
  </op:property>
  <op:property fmtid="{D5CDD505-2E9C-101B-9397-08002B2CF9AE}" pid="5" name="MSIP_Label_240b7f93-610a-4011-b6fb-0ddb6ccad5b5_Name">
    <vt:lpwstr>Samira-Test</vt:lpwstr>
  </op:property>
  <op:property fmtid="{D5CDD505-2E9C-101B-9397-08002B2CF9AE}" pid="6" name="MSIP_Label_240b7f93-610a-4011-b6fb-0ddb6ccad5b5_SiteId">
    <vt:lpwstr>e9419b64-f703-46e8-a508-e2531b655ba4</vt:lpwstr>
  </op:property>
  <op:property fmtid="{D5CDD505-2E9C-101B-9397-08002B2CF9AE}" pid="7" name="MSIP_Label_240b7f93-610a-4011-b6fb-0ddb6ccad5b5_ActionId">
    <vt:lpwstr>9a1bcb31-4158-4d6d-82ed-5c8267155736</vt:lpwstr>
  </op:property>
  <op:property fmtid="{D5CDD505-2E9C-101B-9397-08002B2CF9AE}" pid="8" name="MSIP_Label_240b7f93-610a-4011-b6fb-0ddb6ccad5b5_ContentBits">
    <vt:lpwstr>0</vt:lpwstr>
  </op:property>
  <op:property fmtid="{D5CDD505-2E9C-101B-9397-08002B2CF9AE}" pid="9" name="MSIP_Label_240b7f93-610a-4011-b6fb-0ddb6ccad5b5_Tag">
    <vt:lpwstr>10, 3, 0, 1</vt:lpwstr>
  </op:property>
</op:Properties>
</file>